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1DF" w:rsidRDefault="00A841DF" w:rsidP="00A841DF">
      <w:pPr>
        <w:rPr>
          <w:b/>
          <w:u w:val="single"/>
        </w:rPr>
      </w:pPr>
      <w:r w:rsidRPr="00A841DF">
        <w:rPr>
          <w:b/>
          <w:u w:val="single"/>
        </w:rPr>
        <w:t xml:space="preserve">AGB für die </w:t>
      </w:r>
      <w:proofErr w:type="spellStart"/>
      <w:r w:rsidRPr="00A841DF">
        <w:rPr>
          <w:b/>
          <w:u w:val="single"/>
        </w:rPr>
        <w:t>Dallmeyers</w:t>
      </w:r>
      <w:proofErr w:type="spellEnd"/>
      <w:r w:rsidRPr="00A841DF">
        <w:rPr>
          <w:b/>
          <w:u w:val="single"/>
        </w:rPr>
        <w:t xml:space="preserve"> </w:t>
      </w:r>
      <w:proofErr w:type="spellStart"/>
      <w:r w:rsidRPr="00A841DF">
        <w:rPr>
          <w:b/>
          <w:u w:val="single"/>
        </w:rPr>
        <w:t>Backhus</w:t>
      </w:r>
      <w:proofErr w:type="spellEnd"/>
      <w:r w:rsidRPr="00A841DF">
        <w:rPr>
          <w:b/>
          <w:u w:val="single"/>
        </w:rPr>
        <w:t xml:space="preserve"> Kundenkarte</w:t>
      </w:r>
    </w:p>
    <w:p w:rsidR="00C06F72" w:rsidRPr="00A841DF" w:rsidRDefault="00C06F72" w:rsidP="00A841DF">
      <w:pPr>
        <w:rPr>
          <w:b/>
          <w:u w:val="single"/>
        </w:rPr>
      </w:pPr>
    </w:p>
    <w:p w:rsidR="00A841DF" w:rsidRDefault="00A841DF" w:rsidP="00A841DF">
      <w:r>
        <w:t xml:space="preserve">1. Die Annahme des Kartenantrags erfolgt durch Aushändigung der DB Kundenkarte an den Kunden. Die Karte bleibt Eigentum der Firma </w:t>
      </w:r>
      <w:proofErr w:type="spellStart"/>
      <w:r>
        <w:t>Dallmeyers</w:t>
      </w:r>
      <w:proofErr w:type="spellEnd"/>
      <w:r>
        <w:t xml:space="preserve"> </w:t>
      </w:r>
      <w:proofErr w:type="spellStart"/>
      <w:r>
        <w:t>Backhus</w:t>
      </w:r>
      <w:proofErr w:type="spellEnd"/>
      <w:r>
        <w:t xml:space="preserve"> GmbH. Die Karte ist übertragbar.</w:t>
      </w:r>
    </w:p>
    <w:p w:rsidR="00A841DF" w:rsidRDefault="00A841DF" w:rsidP="00A841DF"/>
    <w:p w:rsidR="00A841DF" w:rsidRDefault="00A841DF" w:rsidP="00A841DF">
      <w:r>
        <w:t xml:space="preserve">2. Die DB-Kundenkarte </w:t>
      </w:r>
      <w:r w:rsidR="009D59C6">
        <w:t>berechtigt</w:t>
      </w:r>
      <w:r>
        <w:t xml:space="preserve"> zum Sammeln von Treuepunkten oder auch zum bargeldlosen Einkauf in den Geschäften v</w:t>
      </w:r>
      <w:r w:rsidR="009D59C6">
        <w:t xml:space="preserve">on </w:t>
      </w:r>
      <w:proofErr w:type="spellStart"/>
      <w:r w:rsidR="009D59C6">
        <w:t>Dallmeyers</w:t>
      </w:r>
      <w:proofErr w:type="spellEnd"/>
      <w:r w:rsidR="009D59C6">
        <w:t xml:space="preserve"> </w:t>
      </w:r>
      <w:proofErr w:type="spellStart"/>
      <w:r w:rsidR="009D59C6">
        <w:t>Backhus</w:t>
      </w:r>
      <w:proofErr w:type="spellEnd"/>
      <w:r>
        <w:t xml:space="preserve">. Der Einkauf erfolgt im Rahmen des auf der Karte vorhandenen Guthabens. Eine Bezahlung über den Guthabenbetrag hinaus ist ausgeschlossen. Reicht das Guthaben zur Zahlung des Einkaufs nicht aus, so ist der verbleibende Betrag mit den zugelassenen, gesetzlichen Zahlungsmitteln zu begleichen. Alternativ kann die Karte auch sofort beim </w:t>
      </w:r>
      <w:proofErr w:type="spellStart"/>
      <w:r>
        <w:t>Kassiervorgang</w:t>
      </w:r>
      <w:proofErr w:type="spellEnd"/>
      <w:r>
        <w:t xml:space="preserve"> mit einem Wunschbetrag gegen Barzahlung wieder aufgeladen werden. </w:t>
      </w:r>
    </w:p>
    <w:p w:rsidR="00A841DF" w:rsidRDefault="00A841DF" w:rsidP="00A841DF"/>
    <w:p w:rsidR="00A841DF" w:rsidRDefault="00A841DF" w:rsidP="00A841DF">
      <w:r>
        <w:t>3. Die DB-Kundenkarte kann von jeder geschäftsfähigen, natürlichen oder juristischen Person beantragt werden.</w:t>
      </w:r>
    </w:p>
    <w:p w:rsidR="00A841DF" w:rsidRDefault="00A841DF" w:rsidP="00A841DF"/>
    <w:p w:rsidR="00A841DF" w:rsidRDefault="00A841DF" w:rsidP="00A841DF">
      <w:r>
        <w:t xml:space="preserve">4. Die Aufladung der Karte erfolgt an den Kassen der Filialen der </w:t>
      </w:r>
      <w:proofErr w:type="spellStart"/>
      <w:r>
        <w:t>Dallmeyers</w:t>
      </w:r>
      <w:proofErr w:type="spellEnd"/>
      <w:r>
        <w:t xml:space="preserve"> </w:t>
      </w:r>
      <w:proofErr w:type="spellStart"/>
      <w:r>
        <w:t>Backhus</w:t>
      </w:r>
      <w:proofErr w:type="spellEnd"/>
      <w:r>
        <w:t xml:space="preserve"> GmbH. Der Aufladungsbetrag im Geschäft mindestens 5,- €. Eine Rückzahlung findet nicht statt. Das Guthaben auf der Karte wird nicht verzinst. Mit dem Einsatz der Karte zum Sammeln von Treuepunkten oder auch zum bargeldlosen Einkauf in den Geschäften, akzeptiert der Karteninhaber diese Allgemeinen Geschäftsbedingungen.</w:t>
      </w:r>
    </w:p>
    <w:p w:rsidR="00A841DF" w:rsidRDefault="00A841DF" w:rsidP="00A841DF"/>
    <w:p w:rsidR="00A841DF" w:rsidRDefault="00A841DF" w:rsidP="00A841DF">
      <w:r>
        <w:t>5. Der Karteninhaber ist verpflichtet, die DB-Kundenkarte mit besonderer Sorgfalt aufzubewahren, um zu verhindern, dass die DB-Kundenkarten verloren geht und missbräuchlich genutzt wird.</w:t>
      </w:r>
    </w:p>
    <w:p w:rsidR="00A841DF" w:rsidRDefault="00A841DF" w:rsidP="00A841DF"/>
    <w:p w:rsidR="00A841DF" w:rsidRDefault="00A841DF" w:rsidP="00A841DF">
      <w:r>
        <w:t xml:space="preserve">6. Bei Verlust der Karte übernimmt die </w:t>
      </w:r>
      <w:proofErr w:type="spellStart"/>
      <w:r>
        <w:t>Dallmeyers</w:t>
      </w:r>
      <w:proofErr w:type="spellEnd"/>
      <w:r>
        <w:t xml:space="preserve"> </w:t>
      </w:r>
      <w:proofErr w:type="spellStart"/>
      <w:r>
        <w:t>Backhus</w:t>
      </w:r>
      <w:proofErr w:type="spellEnd"/>
      <w:r>
        <w:t xml:space="preserve"> keine Haftung für deren Einsatz durch Dritte. Wenn Sie sich auf der Internetseite </w:t>
      </w:r>
      <w:hyperlink r:id="rId4" w:history="1">
        <w:r w:rsidR="00C06F72" w:rsidRPr="008072FE">
          <w:rPr>
            <w:rStyle w:val="Hyperlink"/>
          </w:rPr>
          <w:t>www.bonvito.net</w:t>
        </w:r>
      </w:hyperlink>
      <w:r>
        <w:t xml:space="preserve"> als Benutzer registrieren, können Sie bei Verlust der Karte Ihr zum Zeitpunkt der Sperrung vorhandenes Guthaben sichern und auf eine neue Kundenkarte übertragen lassen. Registrierte Karten können </w:t>
      </w:r>
      <w:r w:rsidR="00C06F72">
        <w:t>auf d</w:t>
      </w:r>
      <w:r>
        <w:t>er Internetseite</w:t>
      </w:r>
      <w:r w:rsidR="00C06F72">
        <w:t xml:space="preserve"> unseres Partners </w:t>
      </w:r>
      <w:proofErr w:type="spellStart"/>
      <w:r w:rsidR="00C06F72">
        <w:t>bonvito</w:t>
      </w:r>
      <w:proofErr w:type="spellEnd"/>
      <w:r>
        <w:t xml:space="preserve"> </w:t>
      </w:r>
      <w:r w:rsidR="00C06F72">
        <w:t xml:space="preserve">auch direkt </w:t>
      </w:r>
      <w:r>
        <w:t>von Ihnen gesperrt werden.</w:t>
      </w:r>
    </w:p>
    <w:p w:rsidR="00A841DF" w:rsidRDefault="00A841DF" w:rsidP="00A841DF"/>
    <w:p w:rsidR="00A841DF" w:rsidRDefault="00A841DF" w:rsidP="00A841DF">
      <w:r>
        <w:t xml:space="preserve">7. Nicht genutzte </w:t>
      </w:r>
      <w:r w:rsidR="00C06F72">
        <w:t>Kundenkarten</w:t>
      </w:r>
      <w:r>
        <w:t xml:space="preserve"> (</w:t>
      </w:r>
      <w:r w:rsidR="00C06F72">
        <w:t>auch „</w:t>
      </w:r>
      <w:proofErr w:type="spellStart"/>
      <w:r>
        <w:t>Schläferkarten</w:t>
      </w:r>
      <w:proofErr w:type="spellEnd"/>
      <w:r w:rsidR="00C06F72">
        <w:t>“ genannt</w:t>
      </w:r>
      <w:r>
        <w:t xml:space="preserve">), werden </w:t>
      </w:r>
      <w:r w:rsidR="00C06F72">
        <w:t>3</w:t>
      </w:r>
      <w:r>
        <w:t xml:space="preserve"> Jahre nach der letzten Transaktion gesperrt. Noch vorhandenes Guthaben verfällt.</w:t>
      </w:r>
    </w:p>
    <w:p w:rsidR="00A841DF" w:rsidRDefault="00A841DF" w:rsidP="00A841DF"/>
    <w:p w:rsidR="00A841DF" w:rsidRDefault="00A841DF" w:rsidP="00A841DF">
      <w:r>
        <w:t xml:space="preserve">8. Die </w:t>
      </w:r>
      <w:proofErr w:type="spellStart"/>
      <w:r w:rsidR="00C06F72">
        <w:t>Dallmeyers</w:t>
      </w:r>
      <w:proofErr w:type="spellEnd"/>
      <w:r w:rsidR="00C06F72">
        <w:t xml:space="preserve"> </w:t>
      </w:r>
      <w:proofErr w:type="spellStart"/>
      <w:r w:rsidR="00C06F72">
        <w:t>Backhus</w:t>
      </w:r>
      <w:proofErr w:type="spellEnd"/>
      <w:r w:rsidR="00C06F72">
        <w:t xml:space="preserve"> Kundenkarte</w:t>
      </w:r>
      <w:r>
        <w:t xml:space="preserve"> kann grundsätzlich nicht mit anderen Rabatten kombiniert werden.</w:t>
      </w:r>
    </w:p>
    <w:p w:rsidR="00A841DF" w:rsidRDefault="00A841DF" w:rsidP="00A841DF"/>
    <w:p w:rsidR="00A841DF" w:rsidRDefault="00C06F72" w:rsidP="00A841DF">
      <w:r>
        <w:t xml:space="preserve">9. Die </w:t>
      </w:r>
      <w:proofErr w:type="spellStart"/>
      <w:r>
        <w:t>Dallmeyers</w:t>
      </w:r>
      <w:proofErr w:type="spellEnd"/>
      <w:r>
        <w:t xml:space="preserve"> </w:t>
      </w:r>
      <w:proofErr w:type="spellStart"/>
      <w:r>
        <w:t>Backhus</w:t>
      </w:r>
      <w:proofErr w:type="spellEnd"/>
      <w:r>
        <w:t xml:space="preserve"> GmbH</w:t>
      </w:r>
      <w:r w:rsidR="00A841DF">
        <w:t xml:space="preserve"> behält sich vor, diese Allgemeinen Geschäftsbedingungen zu ändern oder zu ergänzen, wenn und soweit dies im Interesse einer einfachen und sicheren Abwicklung und insbesondere zur Verhinderung von Missbräuchen geboten ist. Änderungen werden dem Kunden, insbesondere durch Aushang oder durch Veröffentlichung unter </w:t>
      </w:r>
      <w:r>
        <w:t>www.dallmeyers.de</w:t>
      </w:r>
      <w:r w:rsidR="00A841DF">
        <w:t xml:space="preserve">, zur Kenntnis gebracht und sind wirksam, </w:t>
      </w:r>
      <w:r>
        <w:t>sobald</w:t>
      </w:r>
      <w:r w:rsidR="00A841DF">
        <w:t xml:space="preserve"> die </w:t>
      </w:r>
      <w:r>
        <w:t>Kundekarte</w:t>
      </w:r>
      <w:r w:rsidR="00A841DF">
        <w:t xml:space="preserve"> nach der Änderung &amp; Bekanntgabe weiterhin in </w:t>
      </w:r>
      <w:r>
        <w:t>einem unserer Geschäfte eingesetzt wird</w:t>
      </w:r>
      <w:r w:rsidR="00A841DF">
        <w:t>.</w:t>
      </w:r>
    </w:p>
    <w:p w:rsidR="00A841DF" w:rsidRDefault="00A841DF" w:rsidP="00A841DF"/>
    <w:p w:rsidR="00A841DF" w:rsidRDefault="00A841DF" w:rsidP="00A841DF">
      <w:r>
        <w:t>10. Sollten einzelne Klauseln der vorstehenden Teilnahmebedingungen ganz oder teilweise unwirksam oder nichtig sein oder werden, so berührt dies die Gültigkeit der übrigen nicht.</w:t>
      </w:r>
    </w:p>
    <w:p w:rsidR="00A841DF" w:rsidRDefault="00A841DF" w:rsidP="00A841DF"/>
    <w:p w:rsidR="000461A8" w:rsidRDefault="00A841DF" w:rsidP="00A841DF">
      <w:r>
        <w:t xml:space="preserve">11. Mitarbeiter </w:t>
      </w:r>
      <w:r w:rsidR="00F75709">
        <w:t xml:space="preserve">der </w:t>
      </w:r>
      <w:proofErr w:type="spellStart"/>
      <w:r w:rsidR="00F75709">
        <w:t>Dallmeyers</w:t>
      </w:r>
      <w:proofErr w:type="spellEnd"/>
      <w:r w:rsidR="00F75709">
        <w:t xml:space="preserve"> </w:t>
      </w:r>
      <w:proofErr w:type="spellStart"/>
      <w:r w:rsidR="00F75709">
        <w:t>Backhus</w:t>
      </w:r>
      <w:proofErr w:type="spellEnd"/>
      <w:r w:rsidR="00F75709">
        <w:t xml:space="preserve"> GmbH</w:t>
      </w:r>
      <w:r>
        <w:t xml:space="preserve"> können unter Ausschluss von Boni, Rabatten und Treuepunkten </w:t>
      </w:r>
      <w:r w:rsidR="00F75709">
        <w:t xml:space="preserve">am </w:t>
      </w:r>
      <w:proofErr w:type="spellStart"/>
      <w:r w:rsidR="00F75709">
        <w:t>Dallmeyers</w:t>
      </w:r>
      <w:proofErr w:type="spellEnd"/>
      <w:r w:rsidR="00F75709">
        <w:t>-Kundenkartensystem</w:t>
      </w:r>
      <w:r>
        <w:t xml:space="preserve"> teilnehmen.</w:t>
      </w:r>
    </w:p>
    <w:sectPr w:rsidR="000461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DF"/>
    <w:rsid w:val="000461A8"/>
    <w:rsid w:val="009D59C6"/>
    <w:rsid w:val="00A841DF"/>
    <w:rsid w:val="00C06F72"/>
    <w:rsid w:val="00F757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598C"/>
  <w15:chartTrackingRefBased/>
  <w15:docId w15:val="{0553E299-C3A2-4726-93CD-039C8577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4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nvito.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Comedia IT GmbH</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Verwimp, Christian</dc:creator>
  <cp:keywords/>
  <dc:description/>
  <cp:lastModifiedBy>Verwimp, Christian</cp:lastModifiedBy>
  <cp:revision>2</cp:revision>
  <dcterms:created xsi:type="dcterms:W3CDTF">2020-11-09T15:48:00Z</dcterms:created>
  <dcterms:modified xsi:type="dcterms:W3CDTF">2020-11-09T15:48:00Z</dcterms:modified>
</cp:coreProperties>
</file>